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57EFD" w:rsidR="00B92B86" w:rsidP="0049749B" w:rsidRDefault="00B92B86" w14:paraId="e691c3c" w14:textId="e691c3c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757EFD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757EFD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757EFD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757EFD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757EFD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757EFD" w:rsidR="00757EFD" w:rsidTr="001D0E8B">
        <w:trPr>
          <w:jc w:val="right"/>
        </w:trPr>
        <w:tc>
          <w:tcPr>
            <w:tcW w:w="4320" w:type="dxa"/>
          </w:tcPr>
          <w:p w:rsidRPr="00757EFD" w:rsidR="00340399" w:rsidP="000856A6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757EFD">
              <w:rPr>
                <w:rFonts w:ascii="Arial" w:hAnsi="Arial" w:cs="Arial"/>
              </w:rPr>
              <w:t>Poslovni b</w:t>
            </w:r>
            <w:r w:rsidRPr="00757EFD" w:rsidR="0092437B">
              <w:rPr>
                <w:rFonts w:ascii="Arial" w:hAnsi="Arial" w:cs="Arial"/>
              </w:rPr>
              <w:t xml:space="preserve">roj: </w:t>
            </w:r>
            <w:r w:rsidRPr="00757EFD" w:rsidR="00F65D4C">
              <w:rPr>
                <w:rFonts w:ascii="Arial" w:hAnsi="Arial" w:cs="Arial"/>
              </w:rPr>
              <w:t>St</w:t>
            </w:r>
            <w:r w:rsidRPr="00757EFD" w:rsidR="0092437B">
              <w:rPr>
                <w:rFonts w:ascii="Arial" w:hAnsi="Arial" w:cs="Arial"/>
              </w:rPr>
              <w:t>-</w:t>
            </w:r>
            <w:r w:rsidRPr="00757EFD" w:rsidR="005A3BB9">
              <w:rPr>
                <w:rFonts w:ascii="Arial" w:hAnsi="Arial" w:cs="Arial"/>
              </w:rPr>
              <w:t>9</w:t>
            </w:r>
            <w:r w:rsidRPr="00757EFD" w:rsidR="00340399">
              <w:rPr>
                <w:rFonts w:ascii="Arial" w:hAnsi="Arial" w:cs="Arial"/>
              </w:rPr>
              <w:t>/</w:t>
            </w:r>
            <w:r w:rsidRPr="00757EFD" w:rsidR="00937C8E">
              <w:rPr>
                <w:rFonts w:ascii="Arial" w:hAnsi="Arial" w:cs="Arial"/>
              </w:rPr>
              <w:t>202</w:t>
            </w:r>
            <w:r w:rsidRPr="00757EFD" w:rsidR="005A3BB9">
              <w:rPr>
                <w:rFonts w:ascii="Arial" w:hAnsi="Arial" w:cs="Arial"/>
              </w:rPr>
              <w:t>4</w:t>
            </w:r>
            <w:r w:rsidRPr="00757EFD" w:rsidR="00340399">
              <w:rPr>
                <w:rFonts w:ascii="Arial" w:hAnsi="Arial" w:cs="Arial"/>
              </w:rPr>
              <w:t>-</w:t>
            </w:r>
            <w:r w:rsidRPr="00757EFD" w:rsidR="000856A6">
              <w:rPr>
                <w:rFonts w:ascii="Arial" w:hAnsi="Arial" w:cs="Arial"/>
              </w:rPr>
              <w:t>20</w:t>
            </w:r>
          </w:p>
        </w:tc>
      </w:tr>
    </w:tbl>
    <w:p w:rsidRPr="00757EFD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757EFD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757EFD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757EFD" w:rsidR="007705DD">
        <w:rPr>
          <w:rFonts w:ascii="Arial" w:hAnsi="Arial" w:eastAsia="Times New Roman" w:cs="Arial"/>
          <w:sz w:val="24"/>
          <w:szCs w:val="24"/>
          <w:lang w:eastAsia="hr-HR"/>
        </w:rPr>
        <w:t>23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757EFD" w:rsidR="007705DD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57EFD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757EFD" w:rsidR="005A3BB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757EFD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757EFD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757EFD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757EFD" w:rsidR="005A3BB9" w:rsidP="00F65D4C" w:rsidRDefault="005A3BB9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PINTARIĆ GRADNJA </w:t>
      </w:r>
      <w:proofErr w:type="spellStart"/>
      <w:r w:rsidRPr="00757EFD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., </w:t>
      </w:r>
      <w:proofErr w:type="spellStart"/>
      <w:r w:rsidRPr="00757EFD">
        <w:rPr>
          <w:rFonts w:ascii="Arial" w:hAnsi="Arial" w:eastAsia="Times New Roman" w:cs="Arial"/>
          <w:sz w:val="24"/>
          <w:szCs w:val="24"/>
          <w:lang w:eastAsia="hr-HR"/>
        </w:rPr>
        <w:t>Babinec</w:t>
      </w:r>
      <w:proofErr w:type="spellEnd"/>
      <w:r w:rsidRPr="00757EFD">
        <w:rPr>
          <w:rFonts w:ascii="Arial" w:hAnsi="Arial" w:eastAsia="Times New Roman" w:cs="Arial"/>
          <w:sz w:val="24"/>
          <w:szCs w:val="24"/>
          <w:lang w:eastAsia="hr-HR"/>
        </w:rPr>
        <w:t>, Vinogradska ulica 8, OIB:42009575496</w:t>
      </w:r>
    </w:p>
    <w:p w:rsidRPr="00757EFD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757EFD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757EFD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757EFD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757EFD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7EFD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7EFD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757EFD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757EFD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757EFD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7EFD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757EFD" w:rsidR="007705DD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757EFD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757EFD" w:rsidR="007705DD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757EFD" w:rsidR="004133B6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757EFD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757EFD" w:rsidR="00F65D4C" w:rsidP="00BF4A28" w:rsidRDefault="00F65D4C">
      <w:pPr>
        <w:numPr>
          <w:ilvl w:val="0"/>
          <w:numId w:val="2"/>
        </w:numPr>
        <w:tabs>
          <w:tab w:val="clear" w:pos="1065"/>
        </w:tabs>
        <w:spacing w:after="0" w:line="240" w:lineRule="auto"/>
        <w:ind w:left="0" w:firstLine="0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757EFD" w:rsidR="004133B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57EFD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757EFD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zastupnica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757EFD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57EFD" w:rsidR="00BF4A28">
        <w:rPr>
          <w:rFonts w:ascii="Arial" w:hAnsi="Arial" w:eastAsia="Times New Roman" w:cs="Arial"/>
          <w:sz w:val="24"/>
          <w:szCs w:val="24"/>
          <w:lang w:eastAsia="hr-HR"/>
        </w:rPr>
        <w:t>Jelena Knežević</w:t>
      </w:r>
      <w:r w:rsidRPr="00757EFD" w:rsidR="00DD7F25">
        <w:rPr>
          <w:rFonts w:ascii="Arial" w:hAnsi="Arial" w:eastAsia="Times New Roman" w:cs="Arial"/>
          <w:sz w:val="24"/>
          <w:szCs w:val="24"/>
          <w:lang w:eastAsia="hr-HR"/>
        </w:rPr>
        <w:t>, zamjenica ŽDO</w:t>
      </w:r>
    </w:p>
    <w:p w:rsidRPr="00757EFD" w:rsidR="004133B6" w:rsidP="00BF4A28" w:rsidRDefault="004133B6">
      <w:pPr>
        <w:numPr>
          <w:ilvl w:val="0"/>
          <w:numId w:val="2"/>
        </w:numPr>
        <w:tabs>
          <w:tab w:val="clear" w:pos="1065"/>
        </w:tabs>
        <w:spacing w:after="0" w:line="240" w:lineRule="auto"/>
        <w:ind w:left="0" w:firstLine="0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Pr="00757EFD" w:rsidR="00F65D4C" w:rsidP="00BF4A28" w:rsidRDefault="00F65D4C">
      <w:pPr>
        <w:numPr>
          <w:ilvl w:val="0"/>
          <w:numId w:val="2"/>
        </w:numPr>
        <w:tabs>
          <w:tab w:val="clear" w:pos="1065"/>
        </w:tabs>
        <w:spacing w:after="0" w:line="240" w:lineRule="auto"/>
        <w:ind w:left="0" w:firstLine="0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757EFD" w:rsidR="00757EFD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757EFD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7EFD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Pr="00757EFD" w:rsidR="00757EFD">
        <w:rPr>
          <w:rFonts w:ascii="Arial" w:hAnsi="Arial" w:eastAsia="Times New Roman" w:cs="Arial"/>
          <w:sz w:val="24"/>
          <w:szCs w:val="24"/>
          <w:lang w:eastAsia="hr-HR"/>
        </w:rPr>
        <w:t>nisu</w:t>
      </w:r>
      <w:r w:rsidRPr="00757EFD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>pristupi</w:t>
      </w:r>
      <w:r w:rsidRPr="00757EFD" w:rsidR="00757EFD">
        <w:rPr>
          <w:rFonts w:ascii="Arial" w:hAnsi="Arial" w:eastAsia="Times New Roman" w:cs="Arial"/>
          <w:sz w:val="24"/>
          <w:szCs w:val="24"/>
          <w:lang w:eastAsia="hr-HR"/>
        </w:rPr>
        <w:t>li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Financijske agencije</w:t>
      </w:r>
      <w:r w:rsidRPr="00757EFD" w:rsidR="00757EFD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 Mario Pintarić.</w:t>
      </w:r>
    </w:p>
    <w:p w:rsidRPr="00757EFD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7EFD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757EFD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757EFD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757EFD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7EFD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757EFD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757EFD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7EFD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757EFD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757EFD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757EFD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757EFD" w:rsidR="005A3BB9">
        <w:rPr>
          <w:rFonts w:ascii="Arial" w:hAnsi="Arial" w:eastAsia="Times New Roman" w:cs="Arial"/>
          <w:sz w:val="24"/>
          <w:szCs w:val="24"/>
          <w:lang w:eastAsia="hr-HR"/>
        </w:rPr>
        <w:t xml:space="preserve">PINTARIĆ GRADNJA </w:t>
      </w:r>
      <w:proofErr w:type="spellStart"/>
      <w:r w:rsidRPr="00757EFD" w:rsidR="005A3BB9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757EFD" w:rsidR="005A3BB9">
        <w:rPr>
          <w:rFonts w:ascii="Arial" w:hAnsi="Arial" w:eastAsia="Times New Roman" w:cs="Arial"/>
          <w:sz w:val="24"/>
          <w:szCs w:val="24"/>
          <w:lang w:eastAsia="hr-HR"/>
        </w:rPr>
        <w:t xml:space="preserve">., </w:t>
      </w:r>
      <w:proofErr w:type="spellStart"/>
      <w:r w:rsidRPr="00757EFD" w:rsidR="005A3BB9">
        <w:rPr>
          <w:rFonts w:ascii="Arial" w:hAnsi="Arial" w:eastAsia="Times New Roman" w:cs="Arial"/>
          <w:sz w:val="24"/>
          <w:szCs w:val="24"/>
          <w:lang w:eastAsia="hr-HR"/>
        </w:rPr>
        <w:t>Babinec</w:t>
      </w:r>
      <w:proofErr w:type="spellEnd"/>
      <w:r w:rsidRPr="00757EFD" w:rsidR="005A3BB9">
        <w:rPr>
          <w:rFonts w:ascii="Arial" w:hAnsi="Arial" w:eastAsia="Times New Roman" w:cs="Arial"/>
          <w:sz w:val="24"/>
          <w:szCs w:val="24"/>
          <w:lang w:eastAsia="hr-HR"/>
        </w:rPr>
        <w:t>, Vinogradska ulica 8, OIB:42009575496</w:t>
      </w:r>
      <w:r w:rsidRPr="00757EFD">
        <w:rPr>
          <w:rFonts w:ascii="Arial" w:hAnsi="Arial" w:cs="Arial"/>
          <w:sz w:val="24"/>
          <w:szCs w:val="24"/>
        </w:rPr>
        <w:t>.</w:t>
      </w:r>
    </w:p>
    <w:p w:rsidRPr="00757EFD" w:rsidR="0078551B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757EFD" w:rsidR="00F65D4C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  <w:t>Zastupnica</w:t>
      </w:r>
      <w:r w:rsidRPr="00757EFD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po zakonu Republike Hrvatske </w:t>
      </w:r>
      <w:r w:rsidRPr="00757EFD" w:rsidR="00757EFD">
        <w:rPr>
          <w:rFonts w:ascii="Arial" w:hAnsi="Arial" w:eastAsia="Times New Roman" w:cs="Arial"/>
          <w:sz w:val="24"/>
          <w:szCs w:val="24"/>
          <w:lang w:eastAsia="hr-HR"/>
        </w:rPr>
        <w:t>ostaje kod podnesenog prijedloga  te predlaže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 otvaranje stečajnog postupka budući su se ispunili zakonski uvjeti.</w:t>
      </w:r>
    </w:p>
    <w:p w:rsidRPr="00757EFD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7EFD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757EFD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757EFD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757EFD" w:rsidR="000856A6">
        <w:rPr>
          <w:rFonts w:ascii="Arial" w:hAnsi="Arial" w:eastAsia="Times New Roman" w:cs="Arial"/>
          <w:sz w:val="24"/>
          <w:szCs w:val="24"/>
          <w:lang w:eastAsia="hr-HR"/>
        </w:rPr>
        <w:t>23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757EFD" w:rsidR="000856A6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57EFD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757EFD" w:rsidR="005A3BB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757EFD" w:rsidR="00757EFD">
        <w:rPr>
          <w:rFonts w:ascii="Arial" w:hAnsi="Arial" w:eastAsia="Times New Roman" w:cs="Arial"/>
          <w:sz w:val="24"/>
          <w:szCs w:val="24"/>
          <w:lang w:eastAsia="hr-HR"/>
        </w:rPr>
        <w:t>1.959,86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57EFD" w:rsidR="005A3BB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757EFD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7EFD" w:rsidR="00DD7F25" w:rsidP="00F65D4C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57EFD" w:rsidR="00757EFD">
        <w:rPr>
          <w:rFonts w:ascii="Arial" w:hAnsi="Arial" w:eastAsia="Times New Roman" w:cs="Arial"/>
          <w:sz w:val="24"/>
          <w:szCs w:val="24"/>
          <w:lang w:eastAsia="hr-HR"/>
        </w:rPr>
        <w:t>Vrši se uvid u svu dokumentaciju u spisu.</w:t>
      </w:r>
    </w:p>
    <w:p w:rsidRPr="00757EFD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757EFD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</w:p>
    <w:p w:rsidRPr="00757EFD" w:rsidR="000856A6" w:rsidP="000856A6" w:rsidRDefault="000856A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Nakon toga, sud donosi</w:t>
      </w:r>
    </w:p>
    <w:p w:rsidRPr="00757EFD" w:rsidR="000856A6" w:rsidP="000856A6" w:rsidRDefault="000856A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7EFD" w:rsidR="000856A6" w:rsidP="000856A6" w:rsidRDefault="000856A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757EFD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757EFD" w:rsidR="000856A6" w:rsidP="000856A6" w:rsidRDefault="000856A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757EFD" w:rsidR="000856A6" w:rsidP="000856A6" w:rsidRDefault="000856A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7EFD" w:rsidR="000856A6" w:rsidP="000856A6" w:rsidRDefault="000856A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I. 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zakona. </w:t>
      </w:r>
    </w:p>
    <w:p w:rsidRPr="00757EFD" w:rsidR="000856A6" w:rsidP="000856A6" w:rsidRDefault="000856A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7EFD" w:rsidR="000856A6" w:rsidP="000856A6" w:rsidRDefault="000856A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  <w:t>Od HZMO zatražiti će se podatak o zaposlenicima.</w:t>
      </w:r>
    </w:p>
    <w:p w:rsidRPr="00757EFD" w:rsidR="000856A6" w:rsidP="000856A6" w:rsidRDefault="000856A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7EFD" w:rsidR="00537697" w:rsidP="00537697" w:rsidRDefault="0053769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7EFD" w:rsidR="00537697" w:rsidP="00537697" w:rsidRDefault="0053769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7EFD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7EFD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757EFD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7EFD" w:rsidR="00757EFD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757EFD" w:rsidR="00F65D4C" w:rsidP="00757EFD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Pr="00757EFD" w:rsidR="007705DD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757EFD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757EFD" w:rsidR="00757EFD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757EFD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757EFD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757EFD" w:rsidR="00797FF7" w:rsidP="00D64D7D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757EF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  <w:r w:rsidRPr="00757EFD" w:rsidR="00797FF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757EFD" w:rsidR="00797FF7" w:rsidTr="003F248B">
        <w:tc>
          <w:tcPr>
            <w:tcW w:w="3095" w:type="dxa"/>
            <w:shd w:val="clear" w:color="auto" w:fill="auto"/>
          </w:tcPr>
          <w:p w:rsidRPr="00757EFD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757EFD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57EF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757EFD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57EF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757EFD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57EFD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57EFD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57EFD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57EFD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57EFD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57EF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757EFD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757EF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757EFD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757EFD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57EFD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57EFD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57EFD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757EFD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757EFD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757EFD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5436F" w:rsidP="00501147" w:rsidRDefault="00A5436F">
      <w:pPr>
        <w:spacing w:after="0" w:line="240" w:lineRule="auto"/>
      </w:pPr>
      <w:r>
        <w:separator/>
      </w:r>
    </w:p>
  </w:endnote>
  <w:endnote w:type="continuationSeparator" w:id="0">
    <w:p w:rsidR="00A5436F" w:rsidP="00501147" w:rsidRDefault="00A54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5436F" w:rsidP="00501147" w:rsidRDefault="00A5436F">
      <w:pPr>
        <w:spacing w:after="0" w:line="240" w:lineRule="auto"/>
      </w:pPr>
      <w:r>
        <w:separator/>
      </w:r>
    </w:p>
  </w:footnote>
  <w:footnote w:type="continuationSeparator" w:id="0">
    <w:p w:rsidR="00A5436F" w:rsidP="00501147" w:rsidRDefault="00A54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757EFD">
      <w:rPr>
        <w:rFonts w:ascii="Arial" w:hAnsi="Arial" w:cs="Arial"/>
        <w:noProof/>
        <w:sz w:val="24"/>
        <w:szCs w:val="24"/>
      </w:rPr>
      <w:t>Poslovni broj: St-9/2024-20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757EFD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56A6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C2835"/>
    <w:rsid w:val="001C68C4"/>
    <w:rsid w:val="001D5D3B"/>
    <w:rsid w:val="001F6DF0"/>
    <w:rsid w:val="002144FF"/>
    <w:rsid w:val="002357F3"/>
    <w:rsid w:val="002361B6"/>
    <w:rsid w:val="00237FCE"/>
    <w:rsid w:val="002971D6"/>
    <w:rsid w:val="002A735D"/>
    <w:rsid w:val="002B2456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133B6"/>
    <w:rsid w:val="00417FA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37697"/>
    <w:rsid w:val="0055446B"/>
    <w:rsid w:val="00566785"/>
    <w:rsid w:val="005761EB"/>
    <w:rsid w:val="00597D2F"/>
    <w:rsid w:val="005A3BB9"/>
    <w:rsid w:val="005C0B84"/>
    <w:rsid w:val="005E1D89"/>
    <w:rsid w:val="005F3F8F"/>
    <w:rsid w:val="005F5DCE"/>
    <w:rsid w:val="005F633B"/>
    <w:rsid w:val="00620D12"/>
    <w:rsid w:val="00640FB4"/>
    <w:rsid w:val="00651E9C"/>
    <w:rsid w:val="00666775"/>
    <w:rsid w:val="00685195"/>
    <w:rsid w:val="0069332A"/>
    <w:rsid w:val="00693926"/>
    <w:rsid w:val="006D4300"/>
    <w:rsid w:val="006D5479"/>
    <w:rsid w:val="00701D1D"/>
    <w:rsid w:val="00702B49"/>
    <w:rsid w:val="007231CA"/>
    <w:rsid w:val="00732BCA"/>
    <w:rsid w:val="00741600"/>
    <w:rsid w:val="00757A30"/>
    <w:rsid w:val="00757EFD"/>
    <w:rsid w:val="007705DD"/>
    <w:rsid w:val="007802E2"/>
    <w:rsid w:val="0078551B"/>
    <w:rsid w:val="0078776D"/>
    <w:rsid w:val="00797FF7"/>
    <w:rsid w:val="007A409A"/>
    <w:rsid w:val="007D0553"/>
    <w:rsid w:val="007E49A2"/>
    <w:rsid w:val="0082340B"/>
    <w:rsid w:val="00830DB3"/>
    <w:rsid w:val="00832BD4"/>
    <w:rsid w:val="0084598E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8F3397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5436F"/>
    <w:rsid w:val="00A65E60"/>
    <w:rsid w:val="00A729A1"/>
    <w:rsid w:val="00AA1295"/>
    <w:rsid w:val="00AD2539"/>
    <w:rsid w:val="00AF28D9"/>
    <w:rsid w:val="00B00B9A"/>
    <w:rsid w:val="00B367DA"/>
    <w:rsid w:val="00B43087"/>
    <w:rsid w:val="00B43741"/>
    <w:rsid w:val="00B80733"/>
    <w:rsid w:val="00B92B86"/>
    <w:rsid w:val="00B96C65"/>
    <w:rsid w:val="00BA0C82"/>
    <w:rsid w:val="00BA36FB"/>
    <w:rsid w:val="00BA4B67"/>
    <w:rsid w:val="00BC5568"/>
    <w:rsid w:val="00BD7A74"/>
    <w:rsid w:val="00BF4A28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54891"/>
    <w:rsid w:val="00D64D7D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38FC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428F66B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91AC3049-4F98-4E2D-85C4-E95A40612DF7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307</properties:Words>
  <properties:Characters>1754</properties:Characters>
  <properties:Lines>14</properties:Lines>
  <properties:Paragraphs>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2022-09-28T08:42:00Z</dcterms:created>
  <dc:creator>Mirjana Mlinarić</dc:creator>
  <cp:lastModifiedBy>Nevenka Vuković</cp:lastModifiedBy>
  <cp:lastPrinted>2024-05-23T10:32:00Z</cp:lastPrinted>
  <dcterms:modified xmlns:xsi="http://www.w3.org/2001/XMLSchema-instance" xsi:type="dcterms:W3CDTF">2024-05-23T10:32:00Z</dcterms:modified>
  <cp:revision>12</cp:revision>
</cp:coreProperties>
</file>